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67" w:rsidRPr="00777809" w:rsidRDefault="002F1367" w:rsidP="002F1367">
      <w:pPr>
        <w:ind w:left="-851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777809">
        <w:rPr>
          <w:rStyle w:val="a3"/>
          <w:rFonts w:ascii="Times New Roman" w:hAnsi="Times New Roman" w:cs="Times New Roman"/>
          <w:b w:val="0"/>
          <w:bCs/>
          <w:color w:val="auto"/>
        </w:rPr>
        <w:t>Приложение № 1</w:t>
      </w:r>
    </w:p>
    <w:p w:rsidR="002F1367" w:rsidRPr="00C62B95" w:rsidRDefault="002F1367" w:rsidP="002F1367">
      <w:pPr>
        <w:ind w:firstLine="720"/>
        <w:jc w:val="right"/>
        <w:rPr>
          <w:rStyle w:val="a3"/>
          <w:rFonts w:ascii="Times New Roman" w:hAnsi="Times New Roman" w:cs="Times New Roman"/>
          <w:bCs/>
        </w:rPr>
      </w:pPr>
      <w:r w:rsidRPr="00C62B95">
        <w:rPr>
          <w:rStyle w:val="a3"/>
          <w:rFonts w:ascii="Times New Roman" w:hAnsi="Times New Roman" w:cs="Times New Roman"/>
          <w:b w:val="0"/>
          <w:bCs/>
        </w:rPr>
        <w:t xml:space="preserve">к </w:t>
      </w:r>
      <w:hyperlink w:anchor="sub_1000" w:history="1">
        <w:r w:rsidRPr="00510EC8">
          <w:rPr>
            <w:rStyle w:val="a4"/>
            <w:rFonts w:ascii="Times New Roman" w:hAnsi="Times New Roman"/>
            <w:b w:val="0"/>
            <w:bCs/>
            <w:color w:val="auto"/>
          </w:rPr>
          <w:t>Программе</w:t>
        </w:r>
      </w:hyperlink>
    </w:p>
    <w:p w:rsidR="002F1367" w:rsidRPr="00C62B95" w:rsidRDefault="002F1367" w:rsidP="002F1367">
      <w:pPr>
        <w:jc w:val="center"/>
        <w:rPr>
          <w:rFonts w:ascii="Times New Roman" w:hAnsi="Times New Roman" w:cs="Times New Roman"/>
          <w:b/>
        </w:rPr>
      </w:pPr>
      <w:r w:rsidRPr="00C62B95">
        <w:rPr>
          <w:rFonts w:ascii="Times New Roman" w:hAnsi="Times New Roman" w:cs="Times New Roman"/>
          <w:b/>
        </w:rPr>
        <w:t>Перечень мероприятий, подпрограмм муниципальной программы</w:t>
      </w:r>
    </w:p>
    <w:p w:rsidR="002F1367" w:rsidRPr="00C62B95" w:rsidRDefault="002F1367" w:rsidP="002F1367">
      <w:pPr>
        <w:jc w:val="center"/>
        <w:rPr>
          <w:rFonts w:ascii="Times New Roman" w:hAnsi="Times New Roman" w:cs="Times New Roman"/>
        </w:rPr>
      </w:pPr>
    </w:p>
    <w:tbl>
      <w:tblPr>
        <w:tblW w:w="1604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979"/>
        <w:gridCol w:w="14"/>
        <w:gridCol w:w="3672"/>
        <w:gridCol w:w="13"/>
        <w:gridCol w:w="3814"/>
        <w:gridCol w:w="992"/>
        <w:gridCol w:w="27"/>
        <w:gridCol w:w="824"/>
        <w:gridCol w:w="27"/>
        <w:gridCol w:w="2808"/>
        <w:gridCol w:w="29"/>
        <w:gridCol w:w="2806"/>
        <w:gridCol w:w="27"/>
      </w:tblGrid>
      <w:tr w:rsidR="002F1367" w:rsidRPr="00C62B95" w:rsidTr="00F24B49">
        <w:trPr>
          <w:gridBefore w:val="1"/>
          <w:wBefore w:w="14" w:type="dxa"/>
          <w:trHeight w:val="476"/>
        </w:trPr>
        <w:tc>
          <w:tcPr>
            <w:tcW w:w="993" w:type="dxa"/>
            <w:gridSpan w:val="2"/>
            <w:vMerge w:val="restart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62B95">
              <w:rPr>
                <w:rFonts w:ascii="Times New Roman" w:eastAsia="Calibri" w:hAnsi="Times New Roman" w:cs="Times New Roman"/>
              </w:rPr>
              <w:t>№</w:t>
            </w:r>
          </w:p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62B95">
              <w:rPr>
                <w:rFonts w:ascii="Times New Roman" w:eastAsia="Calibri" w:hAnsi="Times New Roman" w:cs="Times New Roman"/>
              </w:rPr>
              <w:t>Наименование подпрограммы, мероприятия</w:t>
            </w:r>
          </w:p>
        </w:tc>
        <w:tc>
          <w:tcPr>
            <w:tcW w:w="3814" w:type="dxa"/>
            <w:vMerge w:val="restart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62B95">
              <w:rPr>
                <w:rFonts w:ascii="Times New Roman" w:eastAsia="Calibri" w:hAnsi="Times New Roman" w:cs="Times New Roman"/>
              </w:rPr>
              <w:t>Ответственный за реализацию</w:t>
            </w:r>
          </w:p>
        </w:tc>
        <w:tc>
          <w:tcPr>
            <w:tcW w:w="1870" w:type="dxa"/>
            <w:gridSpan w:val="4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62B95">
              <w:rPr>
                <w:rFonts w:ascii="Times New Roman" w:eastAsia="Calibri" w:hAnsi="Times New Roman" w:cs="Times New Roman"/>
              </w:rPr>
              <w:t xml:space="preserve">Год </w:t>
            </w:r>
          </w:p>
        </w:tc>
        <w:tc>
          <w:tcPr>
            <w:tcW w:w="2837" w:type="dxa"/>
            <w:gridSpan w:val="2"/>
            <w:vMerge w:val="restart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62B95">
              <w:rPr>
                <w:rFonts w:ascii="Times New Roman" w:eastAsia="Calibri" w:hAnsi="Times New Roman" w:cs="Times New Roman"/>
              </w:rPr>
              <w:t>Последствия не реализации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62B95">
              <w:rPr>
                <w:rFonts w:ascii="Times New Roman" w:eastAsia="Calibri" w:hAnsi="Times New Roman" w:cs="Times New Roman"/>
              </w:rPr>
              <w:t>Показатели реализации</w:t>
            </w:r>
          </w:p>
        </w:tc>
      </w:tr>
      <w:tr w:rsidR="002F1367" w:rsidRPr="00C62B95" w:rsidTr="00F24B49">
        <w:trPr>
          <w:gridBefore w:val="1"/>
          <w:wBefore w:w="14" w:type="dxa"/>
          <w:trHeight w:val="626"/>
        </w:trPr>
        <w:tc>
          <w:tcPr>
            <w:tcW w:w="993" w:type="dxa"/>
            <w:gridSpan w:val="2"/>
            <w:vMerge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4" w:type="dxa"/>
            <w:vMerge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62B95">
              <w:rPr>
                <w:rFonts w:ascii="Times New Roman" w:eastAsia="Calibri" w:hAnsi="Times New Roman" w:cs="Times New Roman"/>
              </w:rPr>
              <w:t>начала реа</w:t>
            </w:r>
            <w:r w:rsidR="00510EC8">
              <w:rPr>
                <w:rFonts w:ascii="Times New Roman" w:eastAsia="Calibri" w:hAnsi="Times New Roman" w:cs="Times New Roman"/>
              </w:rPr>
              <w:softHyphen/>
            </w:r>
            <w:r w:rsidRPr="00C62B95">
              <w:rPr>
                <w:rFonts w:ascii="Times New Roman" w:eastAsia="Calibri" w:hAnsi="Times New Roman" w:cs="Times New Roman"/>
              </w:rPr>
              <w:t>лиза</w:t>
            </w:r>
            <w:r w:rsidR="00510EC8">
              <w:rPr>
                <w:rFonts w:ascii="Times New Roman" w:eastAsia="Calibri" w:hAnsi="Times New Roman" w:cs="Times New Roman"/>
              </w:rPr>
              <w:softHyphen/>
            </w:r>
            <w:r w:rsidRPr="00C62B95"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62B95">
              <w:rPr>
                <w:rFonts w:ascii="Times New Roman" w:eastAsia="Calibri" w:hAnsi="Times New Roman" w:cs="Times New Roman"/>
              </w:rPr>
              <w:t>Окончания реа</w:t>
            </w:r>
            <w:r w:rsidR="00510EC8">
              <w:rPr>
                <w:rFonts w:ascii="Times New Roman" w:eastAsia="Calibri" w:hAnsi="Times New Roman" w:cs="Times New Roman"/>
              </w:rPr>
              <w:softHyphen/>
            </w:r>
            <w:r w:rsidRPr="00C62B95">
              <w:rPr>
                <w:rFonts w:ascii="Times New Roman" w:eastAsia="Calibri" w:hAnsi="Times New Roman" w:cs="Times New Roman"/>
              </w:rPr>
              <w:t>лиза</w:t>
            </w:r>
            <w:r w:rsidR="00510EC8">
              <w:rPr>
                <w:rFonts w:ascii="Times New Roman" w:eastAsia="Calibri" w:hAnsi="Times New Roman" w:cs="Times New Roman"/>
              </w:rPr>
              <w:softHyphen/>
            </w:r>
            <w:r w:rsidRPr="00C62B95"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2837" w:type="dxa"/>
            <w:gridSpan w:val="2"/>
            <w:vMerge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3" w:type="dxa"/>
            <w:gridSpan w:val="2"/>
            <w:vMerge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1367" w:rsidRPr="00B71A9B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2F1367" w:rsidRPr="00B71A9B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2F1367" w:rsidRPr="00B71A9B" w:rsidRDefault="002F1367" w:rsidP="0078712F">
            <w:pPr>
              <w:ind w:left="720"/>
              <w:jc w:val="center"/>
              <w:rPr>
                <w:rFonts w:ascii="Times New Roman" w:eastAsia="Calibri" w:hAnsi="Times New Roman" w:cs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 w:rsidR="002F1367" w:rsidRPr="00B71A9B" w:rsidRDefault="002F1367" w:rsidP="0078712F">
            <w:pPr>
              <w:jc w:val="center"/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>3</w:t>
            </w: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2F1367" w:rsidRPr="00B71A9B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F1367" w:rsidRPr="00B71A9B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2F1367" w:rsidRPr="00B71A9B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:rsidR="002F1367" w:rsidRPr="00B71A9B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3A3305" w:rsidRDefault="002F1367" w:rsidP="0078712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3A3305" w:rsidRDefault="002F1367" w:rsidP="002F1367">
            <w:pPr>
              <w:numPr>
                <w:ilvl w:val="0"/>
                <w:numId w:val="1"/>
              </w:numPr>
              <w:ind w:left="317" w:hanging="283"/>
              <w:rPr>
                <w:rFonts w:ascii="Times New Roman" w:eastAsia="Calibri" w:hAnsi="Times New Roman" w:cs="Times New Roman"/>
                <w:b/>
              </w:rPr>
            </w:pPr>
            <w:r w:rsidRPr="003A3305">
              <w:rPr>
                <w:rFonts w:ascii="Times New Roman" w:eastAsia="Calibri" w:hAnsi="Times New Roman" w:cs="Times New Roman"/>
                <w:b/>
              </w:rPr>
              <w:t xml:space="preserve">Подпрограмма </w:t>
            </w:r>
            <w:r w:rsidRPr="003A3305">
              <w:rPr>
                <w:rFonts w:ascii="Times New Roman" w:hAnsi="Times New Roman" w:cs="Times New Roman"/>
                <w:b/>
              </w:rPr>
              <w:t>Развитие агропромышленного комплекса Киришского муниципального района Ленинградской области на 2014-2020 годы</w:t>
            </w:r>
          </w:p>
        </w:tc>
        <w:tc>
          <w:tcPr>
            <w:tcW w:w="3814" w:type="dxa"/>
            <w:shd w:val="clear" w:color="auto" w:fill="auto"/>
          </w:tcPr>
          <w:p w:rsidR="002F1367" w:rsidRPr="00B71A9B" w:rsidRDefault="002F1367" w:rsidP="0078712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71A9B">
              <w:rPr>
                <w:rFonts w:ascii="Times New Roman" w:hAnsi="Times New Roman"/>
                <w:b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B71A9B" w:rsidRDefault="002F1367" w:rsidP="0078712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71A9B">
              <w:rPr>
                <w:rFonts w:ascii="Times New Roman" w:eastAsia="Calibri" w:hAnsi="Times New Roman" w:cs="Times New Roman"/>
                <w:b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B71A9B" w:rsidRDefault="002F1367" w:rsidP="0078712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71A9B">
              <w:rPr>
                <w:rFonts w:ascii="Times New Roman" w:eastAsia="Calibri" w:hAnsi="Times New Roman" w:cs="Times New Roman"/>
                <w:b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eastAsia="Calibri" w:hAnsi="Times New Roman" w:cs="Times New Roman"/>
                <w:b/>
              </w:rPr>
            </w:pPr>
            <w:r w:rsidRPr="00B71A9B">
              <w:rPr>
                <w:rFonts w:ascii="Times New Roman" w:eastAsia="Calibri" w:hAnsi="Times New Roman" w:cs="Times New Roman"/>
                <w:b/>
              </w:rPr>
              <w:t>Снижение объемов производства сельскохозяйственной продукции в крестьянских (фермерских) хозяйствах и сельскохозяйственных организациях, сокращение посевных площадей, снижение поголовья сельскохозяйственных животных в хозяйствах всех категорий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eastAsia="Calibri" w:hAnsi="Times New Roman" w:cs="Times New Roman"/>
                <w:b/>
              </w:rPr>
            </w:pPr>
            <w:r w:rsidRPr="00B71A9B">
              <w:rPr>
                <w:rFonts w:ascii="Times New Roman" w:eastAsia="Calibri" w:hAnsi="Times New Roman" w:cs="Times New Roman"/>
                <w:b/>
              </w:rPr>
              <w:t>Рост объемов производства сельскохозяйственной продукции в крестьянских (фермерских) хозяйствах и сельскохозяйственных организациях, сохранение посевных площадей, сохранение поголовья сельскохозяйственных животных в хозяйствах всех категорий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C62B95" w:rsidRDefault="002F1367" w:rsidP="0078712F">
            <w:pPr>
              <w:widowControl/>
              <w:tabs>
                <w:tab w:val="left" w:pos="-2107"/>
              </w:tabs>
              <w:autoSpaceDE/>
              <w:autoSpaceDN/>
              <w:adjustRightInd/>
              <w:spacing w:after="200" w:line="276" w:lineRule="auto"/>
              <w:ind w:left="20"/>
              <w:rPr>
                <w:rFonts w:ascii="Times New Roman" w:eastAsia="Calibri" w:hAnsi="Times New Roman" w:cs="Times New Roman"/>
              </w:rPr>
            </w:pPr>
            <w:bookmarkStart w:id="1" w:name="OLE_LINK1"/>
            <w:r>
              <w:rPr>
                <w:rFonts w:ascii="Times New Roman" w:hAnsi="Times New Roman" w:cs="Times New Roman"/>
              </w:rPr>
              <w:t xml:space="preserve">Основное Мероприятие 1.1. Развитие отраслей животноводства в сельскохозяйственных организациях.  </w:t>
            </w:r>
            <w:bookmarkEnd w:id="1"/>
          </w:p>
        </w:tc>
        <w:tc>
          <w:tcPr>
            <w:tcW w:w="3814" w:type="dxa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Pr="00376B21">
              <w:rPr>
                <w:rFonts w:ascii="Times New Roman" w:eastAsia="Calibri" w:hAnsi="Times New Roman" w:cs="Times New Roman"/>
              </w:rPr>
              <w:t>окращение</w:t>
            </w:r>
            <w:r w:rsidRPr="00376B21">
              <w:rPr>
                <w:rFonts w:ascii="Times New Roman" w:hAnsi="Times New Roman" w:cs="Times New Roman"/>
              </w:rPr>
              <w:t xml:space="preserve"> </w:t>
            </w:r>
            <w:r w:rsidRPr="002E4EB2">
              <w:rPr>
                <w:rFonts w:ascii="Times New Roman" w:hAnsi="Times New Roman" w:cs="Times New Roman"/>
              </w:rPr>
              <w:t xml:space="preserve">поголовья </w:t>
            </w:r>
            <w:r>
              <w:rPr>
                <w:rFonts w:ascii="Times New Roman" w:hAnsi="Times New Roman" w:cs="Times New Roman"/>
              </w:rPr>
              <w:t xml:space="preserve">фуражных </w:t>
            </w:r>
            <w:r w:rsidRPr="002E4EB2">
              <w:rPr>
                <w:rFonts w:ascii="Times New Roman" w:hAnsi="Times New Roman" w:cs="Times New Roman"/>
              </w:rPr>
              <w:t>коров молочного направления в сельскохозяйственных организациях.</w:t>
            </w:r>
            <w:r w:rsidRPr="00376B21">
              <w:rPr>
                <w:rFonts w:ascii="Times New Roman" w:hAnsi="Times New Roman" w:cs="Times New Roman"/>
              </w:rPr>
              <w:t xml:space="preserve"> </w:t>
            </w:r>
          </w:p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Снижение </w:t>
            </w:r>
            <w:r w:rsidRPr="00376B21">
              <w:rPr>
                <w:rFonts w:ascii="Times New Roman" w:hAnsi="Times New Roman" w:cs="Times New Roman"/>
              </w:rPr>
              <w:t xml:space="preserve">объема </w:t>
            </w:r>
            <w:r w:rsidRPr="00376B21">
              <w:rPr>
                <w:rFonts w:ascii="Times New Roman" w:hAnsi="Times New Roman" w:cs="Times New Roman"/>
              </w:rPr>
              <w:lastRenderedPageBreak/>
              <w:t>производства молока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                </w:t>
            </w:r>
            <w:r w:rsidRPr="002E4EB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</w:t>
            </w:r>
            <w:r w:rsidRPr="002E4EB2">
              <w:rPr>
                <w:rFonts w:ascii="Times New Roman" w:hAnsi="Times New Roman" w:cs="Times New Roman"/>
                <w:sz w:val="22"/>
                <w:szCs w:val="22"/>
              </w:rPr>
              <w:t>охранение поголовья фуражных коров молочного направления в сельскохозяйственных организациях.</w:t>
            </w:r>
          </w:p>
          <w:p w:rsidR="002F1367" w:rsidRPr="002E4EB2" w:rsidRDefault="002F1367" w:rsidP="0078712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4EB2">
              <w:rPr>
                <w:rFonts w:ascii="Times New Roman" w:hAnsi="Times New Roman" w:cs="Times New Roman"/>
                <w:sz w:val="22"/>
                <w:szCs w:val="22"/>
              </w:rPr>
              <w:t>Рост объема</w:t>
            </w:r>
          </w:p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 w:rsidRPr="002E4EB2">
              <w:rPr>
                <w:rFonts w:ascii="Times New Roman" w:hAnsi="Times New Roman" w:cs="Times New Roman"/>
                <w:sz w:val="22"/>
                <w:szCs w:val="22"/>
              </w:rPr>
              <w:t>производства мол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ока з</w:t>
            </w:r>
            <w:r w:rsidRPr="002E4EB2">
              <w:rPr>
                <w:rFonts w:ascii="Times New Roman" w:hAnsi="Times New Roman" w:cs="Times New Roman"/>
                <w:sz w:val="22"/>
                <w:szCs w:val="22"/>
              </w:rPr>
              <w:t xml:space="preserve">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период  действия подпрограммы  на  </w:t>
            </w:r>
            <w:r w:rsidRPr="002E4EB2">
              <w:rPr>
                <w:rFonts w:ascii="Times New Roman" w:hAnsi="Times New Roman" w:cs="Times New Roman"/>
                <w:sz w:val="22"/>
                <w:szCs w:val="22"/>
              </w:rPr>
              <w:t>5 %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1.2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Основное Мероприятие 1.2. Развитие отраслей растениеводства в сельскохозяйственных организациях</w:t>
            </w:r>
          </w:p>
        </w:tc>
        <w:tc>
          <w:tcPr>
            <w:tcW w:w="3814" w:type="dxa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Снижение объемов производства продукции растениеводства открытого и закрытого грунта, сокращение посевных площадей в сельскохозяйственных организациях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Сохранение посевных площадей в сельскохозяйственных организациях; </w:t>
            </w:r>
          </w:p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 объема заготовки кормов,</w:t>
            </w:r>
            <w:r>
              <w:rPr>
                <w:rFonts w:ascii="Times New Roman" w:hAnsi="Times New Roman"/>
              </w:rPr>
              <w:t xml:space="preserve"> сохранение объемов производства овощей закрытого грунта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Основное Мероприятие 1.3. Поддержка крестьянских (фермерских) хозяйств</w:t>
            </w:r>
          </w:p>
        </w:tc>
        <w:tc>
          <w:tcPr>
            <w:tcW w:w="3814" w:type="dxa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Отсутствие поддержки крестьянских (фермерских) хозяйств, сокращение объемов сельскохозяйственной продукции, сокращение поголовья сельскохозяйственных животных в крестьянских (фермерских) хозяйствах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Рост объемов производства сельскохозяйственной продукции, сохранение  поголовья сельскохозяйственных животных в крестьянских (фермерских) хозяйствах</w:t>
            </w:r>
            <w:r>
              <w:rPr>
                <w:rFonts w:ascii="Times New Roman" w:hAnsi="Times New Roman"/>
              </w:rPr>
              <w:t xml:space="preserve">, рост поголовья сельскохозяйственных животных </w:t>
            </w:r>
            <w:r>
              <w:rPr>
                <w:rFonts w:ascii="Times New Roman" w:eastAsia="Calibri" w:hAnsi="Times New Roman" w:cs="Times New Roman"/>
              </w:rPr>
              <w:t>в крестьянских (фермерских) хозяйствах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1.4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Основное мероприятие 1.4 Проведение конкурсов профессионального мастерства.</w:t>
            </w:r>
          </w:p>
        </w:tc>
        <w:tc>
          <w:tcPr>
            <w:tcW w:w="3814" w:type="dxa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Отсутствие стимулирования работников сельскохозяйственных организаций к достижению профессиональных успехов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C62B95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Стимулирование работников сельскохозяйственных организаций к достижению профессиональных успехов, проведение 2 конкурсов ежегодно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96253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Основное мероприятие 1.5. </w:t>
            </w:r>
            <w:r w:rsidRPr="00F174E0">
              <w:rPr>
                <w:rFonts w:ascii="Times New Roman" w:hAnsi="Times New Roman"/>
              </w:rPr>
              <w:t>Выполнение отдельных государственных полномочий Ленинградской области по поддержке</w:t>
            </w:r>
            <w:r>
              <w:rPr>
                <w:rFonts w:ascii="Times New Roman" w:hAnsi="Times New Roman"/>
              </w:rPr>
              <w:t xml:space="preserve"> сельскохозяйственного производства </w:t>
            </w:r>
            <w:r w:rsidRPr="00F174E0">
              <w:rPr>
                <w:rFonts w:ascii="Times New Roman" w:hAnsi="Times New Roman"/>
              </w:rPr>
              <w:t xml:space="preserve"> (субсидирование части затрат на приобретение комбикорма</w:t>
            </w:r>
            <w:r>
              <w:rPr>
                <w:rFonts w:ascii="Times New Roman" w:hAnsi="Times New Roman"/>
              </w:rPr>
              <w:t xml:space="preserve"> </w:t>
            </w:r>
            <w:r w:rsidRPr="00F174E0">
              <w:rPr>
                <w:rFonts w:ascii="Times New Roman" w:hAnsi="Times New Roman"/>
              </w:rPr>
              <w:t>крестьянски</w:t>
            </w:r>
            <w:r>
              <w:rPr>
                <w:rFonts w:ascii="Times New Roman" w:hAnsi="Times New Roman"/>
              </w:rPr>
              <w:t>м</w:t>
            </w:r>
            <w:r w:rsidRPr="00F174E0">
              <w:rPr>
                <w:rFonts w:ascii="Times New Roman" w:hAnsi="Times New Roman"/>
              </w:rPr>
              <w:t xml:space="preserve"> (фермерски</w:t>
            </w:r>
            <w:r>
              <w:rPr>
                <w:rFonts w:ascii="Times New Roman" w:hAnsi="Times New Roman"/>
              </w:rPr>
              <w:t xml:space="preserve">м) хозяйствам </w:t>
            </w:r>
            <w:r w:rsidRPr="00F174E0">
              <w:rPr>
                <w:rFonts w:ascii="Times New Roman" w:hAnsi="Times New Roman"/>
              </w:rPr>
              <w:t>и личны</w:t>
            </w:r>
            <w:r>
              <w:rPr>
                <w:rFonts w:ascii="Times New Roman" w:hAnsi="Times New Roman"/>
              </w:rPr>
              <w:t>м</w:t>
            </w:r>
            <w:r w:rsidRPr="00F174E0">
              <w:rPr>
                <w:rFonts w:ascii="Times New Roman" w:hAnsi="Times New Roman"/>
              </w:rPr>
              <w:t xml:space="preserve"> подсобны</w:t>
            </w:r>
            <w:r>
              <w:rPr>
                <w:rFonts w:ascii="Times New Roman" w:hAnsi="Times New Roman"/>
              </w:rPr>
              <w:t>м</w:t>
            </w:r>
            <w:r w:rsidRPr="00F174E0">
              <w:rPr>
                <w:rFonts w:ascii="Times New Roman" w:hAnsi="Times New Roman"/>
              </w:rPr>
              <w:t xml:space="preserve"> хозяйств</w:t>
            </w:r>
            <w:r>
              <w:rPr>
                <w:rFonts w:ascii="Times New Roman" w:hAnsi="Times New Roman"/>
              </w:rPr>
              <w:t>ам граждан</w:t>
            </w:r>
            <w:r w:rsidRPr="00F174E0">
              <w:rPr>
                <w:rFonts w:ascii="Times New Roman" w:hAnsi="Times New Roman"/>
              </w:rPr>
              <w:t>)</w:t>
            </w:r>
          </w:p>
        </w:tc>
        <w:tc>
          <w:tcPr>
            <w:tcW w:w="3814" w:type="dxa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C62B95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3C25A3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Сокращение</w:t>
            </w:r>
            <w:r w:rsidRPr="003C25A3">
              <w:rPr>
                <w:rFonts w:ascii="Times New Roman" w:hAnsi="Times New Roman"/>
              </w:rPr>
              <w:t xml:space="preserve"> поголовья</w:t>
            </w:r>
            <w:r>
              <w:rPr>
                <w:rFonts w:ascii="Times New Roman" w:hAnsi="Times New Roman"/>
              </w:rPr>
              <w:t xml:space="preserve"> сельскохозяйственных животных в личных подсобных и </w:t>
            </w:r>
            <w:r w:rsidRPr="00962537">
              <w:rPr>
                <w:rFonts w:ascii="Times New Roman" w:hAnsi="Times New Roman"/>
              </w:rPr>
              <w:t>крестьянских (фермерских) хозяйств</w:t>
            </w:r>
            <w:r>
              <w:rPr>
                <w:rFonts w:ascii="Times New Roman" w:hAnsi="Times New Roman"/>
              </w:rPr>
              <w:t xml:space="preserve">ах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3C25A3" w:rsidRDefault="002F1367" w:rsidP="0078712F">
            <w:pPr>
              <w:rPr>
                <w:rFonts w:ascii="Times New Roman" w:eastAsia="Calibri" w:hAnsi="Times New Roman" w:cs="Times New Roman"/>
              </w:rPr>
            </w:pPr>
            <w:r w:rsidRPr="003C25A3">
              <w:rPr>
                <w:rFonts w:ascii="Times New Roman" w:hAnsi="Times New Roman"/>
              </w:rPr>
              <w:t>Сохранение поголовья</w:t>
            </w:r>
            <w:r>
              <w:rPr>
                <w:rFonts w:ascii="Times New Roman" w:hAnsi="Times New Roman"/>
              </w:rPr>
              <w:t xml:space="preserve"> сельскохозяйственных животных в </w:t>
            </w:r>
            <w:r w:rsidRPr="00962537">
              <w:rPr>
                <w:rFonts w:ascii="Times New Roman" w:hAnsi="Times New Roman"/>
              </w:rPr>
              <w:t>крестьянских (фермерских) хозяйств</w:t>
            </w:r>
            <w:r>
              <w:rPr>
                <w:rFonts w:ascii="Times New Roman" w:hAnsi="Times New Roman"/>
              </w:rPr>
              <w:t>ах и личных подсобных хозяйствах населения.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7465A8" w:rsidRDefault="002F1367" w:rsidP="0078712F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2. </w:t>
            </w:r>
            <w:r w:rsidRPr="007465A8">
              <w:rPr>
                <w:rFonts w:ascii="Times New Roman" w:eastAsia="Calibri" w:hAnsi="Times New Roman" w:cs="Times New Roman"/>
                <w:b/>
              </w:rPr>
              <w:t xml:space="preserve">Подпрограмма </w:t>
            </w:r>
            <w:r w:rsidRPr="007465A8">
              <w:rPr>
                <w:rFonts w:ascii="Times New Roman" w:hAnsi="Times New Roman" w:cs="Times New Roman"/>
                <w:b/>
              </w:rPr>
              <w:t>Устойчивое развитие сельских территорий Киришского муниципального района Ленинградской области на 2014 - 2020 годы</w:t>
            </w:r>
          </w:p>
        </w:tc>
        <w:tc>
          <w:tcPr>
            <w:tcW w:w="3814" w:type="dxa"/>
            <w:shd w:val="clear" w:color="auto" w:fill="auto"/>
          </w:tcPr>
          <w:p w:rsidR="002F1367" w:rsidRPr="003A3305" w:rsidRDefault="002F1367" w:rsidP="0078712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A3305">
              <w:rPr>
                <w:rFonts w:ascii="Times New Roman" w:hAnsi="Times New Roman"/>
                <w:b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  <w:r>
              <w:rPr>
                <w:rFonts w:ascii="Times New Roman" w:hAnsi="Times New Roman"/>
                <w:b/>
              </w:rPr>
              <w:t>, администрации Будогощского городского и сельских поселений Киришского муниципального района, отдел архитектуры администрации Киришского муниципального района, МОУ «Будогощская СОШ», МКУ «УПСР», отдел землепользования администрации Киришского муниципального района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3A3305" w:rsidRDefault="002F1367" w:rsidP="0078712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A3305">
              <w:rPr>
                <w:rFonts w:ascii="Times New Roman" w:eastAsia="Calibri" w:hAnsi="Times New Roman" w:cs="Times New Roman"/>
                <w:b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3A3305" w:rsidRDefault="002F1367" w:rsidP="0078712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A3305">
              <w:rPr>
                <w:rFonts w:ascii="Times New Roman" w:eastAsia="Calibri" w:hAnsi="Times New Roman" w:cs="Times New Roman"/>
                <w:b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eastAsia="Calibri" w:hAnsi="Times New Roman" w:cs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t>Рост социальной напряженности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eastAsia="Calibri" w:hAnsi="Times New Roman" w:cs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t xml:space="preserve">Улучшение условий граждан, проживающих в сельской местности. 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Основное мероприятие 2.1. </w:t>
            </w:r>
          </w:p>
          <w:p w:rsidR="002F1367" w:rsidRDefault="002F1367" w:rsidP="0078712F">
            <w:pPr>
              <w:rPr>
                <w:rFonts w:ascii="Times New Roman" w:hAnsi="Times New Roman"/>
              </w:rPr>
            </w:pPr>
            <w:r w:rsidRPr="00F174E0">
              <w:rPr>
                <w:rFonts w:ascii="Times New Roman" w:hAnsi="Times New Roman"/>
              </w:rPr>
              <w:t xml:space="preserve">Улучшение жилищных условий граждан, проживающих в сельской местности, в том числе молодых семей и молодых </w:t>
            </w:r>
            <w:r w:rsidRPr="00F174E0">
              <w:rPr>
                <w:rFonts w:ascii="Times New Roman" w:hAnsi="Times New Roman"/>
              </w:rPr>
              <w:lastRenderedPageBreak/>
              <w:t>специалистов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14" w:type="dxa"/>
            <w:shd w:val="clear" w:color="auto" w:fill="auto"/>
          </w:tcPr>
          <w:p w:rsidR="002F1367" w:rsidRPr="0095529D" w:rsidRDefault="002F1367" w:rsidP="0078712F">
            <w:pPr>
              <w:jc w:val="center"/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</w:rPr>
              <w:lastRenderedPageBreak/>
              <w:t xml:space="preserve">Комитет жилищно-коммунального хозяйства администрации Киришского муниципального района, </w:t>
            </w:r>
            <w:r w:rsidRPr="00510632">
              <w:rPr>
                <w:rFonts w:ascii="Times New Roman" w:hAnsi="Times New Roman"/>
              </w:rPr>
              <w:t>МОУ «Будогощская СОШ»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0239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402393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t>Рост социальной напряженности</w:t>
            </w:r>
            <w:r>
              <w:rPr>
                <w:rFonts w:ascii="Times New Roman" w:eastAsia="Calibri" w:hAnsi="Times New Roman" w:cs="Times New Roman"/>
              </w:rPr>
              <w:t xml:space="preserve">, отток граждан ( в том числе молодых семей и молодых специалистов) </w:t>
            </w:r>
            <w:r>
              <w:rPr>
                <w:rFonts w:ascii="Times New Roman" w:eastAsia="Calibri" w:hAnsi="Times New Roman" w:cs="Times New Roman"/>
              </w:rPr>
              <w:lastRenderedPageBreak/>
              <w:t>из сельской местности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F54951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eastAsia="Calibri" w:hAnsi="Times New Roman" w:cs="Times New Roman"/>
              </w:rPr>
              <w:lastRenderedPageBreak/>
              <w:t>Улучшение</w:t>
            </w:r>
            <w:r>
              <w:rPr>
                <w:rFonts w:ascii="Times New Roman" w:eastAsia="Calibri" w:hAnsi="Times New Roman" w:cs="Times New Roman"/>
              </w:rPr>
              <w:t xml:space="preserve"> жилищных</w:t>
            </w:r>
            <w:r w:rsidRPr="00B71A9B">
              <w:rPr>
                <w:rFonts w:ascii="Times New Roman" w:eastAsia="Calibri" w:hAnsi="Times New Roman" w:cs="Times New Roman"/>
              </w:rPr>
              <w:t xml:space="preserve"> условий граждан, проживающих в сельской местности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2.1.1. 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2.1.1 Проектирование и реконструкция нежилых помещений здания интерната МОУ «Будогощская СОШ» в жилые помещения</w:t>
            </w:r>
          </w:p>
        </w:tc>
        <w:tc>
          <w:tcPr>
            <w:tcW w:w="3814" w:type="dxa"/>
            <w:shd w:val="clear" w:color="auto" w:fill="auto"/>
          </w:tcPr>
          <w:p w:rsidR="002F1367" w:rsidRPr="00510632" w:rsidRDefault="002F1367" w:rsidP="0078712F">
            <w:pPr>
              <w:jc w:val="center"/>
              <w:rPr>
                <w:rFonts w:ascii="Times New Roman" w:hAnsi="Times New Roman"/>
              </w:rPr>
            </w:pPr>
            <w:r w:rsidRPr="00510632">
              <w:rPr>
                <w:rFonts w:ascii="Times New Roman" w:hAnsi="Times New Roman"/>
              </w:rPr>
              <w:t>МОУ «Будогощская СОШ»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402393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Отсутствие возможности проведения работ по реконструкции нежилых помещений в жилые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F54951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проекта реконструкции нежилых помещений здания интерната МОУ «Будогощская СОШ» в жилые помещения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F174E0" w:rsidRDefault="002F1367" w:rsidP="0078712F">
            <w:pPr>
              <w:rPr>
                <w:rFonts w:ascii="Times New Roman" w:hAnsi="Times New Roman"/>
              </w:rPr>
            </w:pPr>
            <w:r w:rsidRPr="00F174E0">
              <w:rPr>
                <w:rFonts w:ascii="Times New Roman" w:hAnsi="Times New Roman"/>
              </w:rPr>
              <w:t xml:space="preserve">Основное мероприятие 2.2. Строительство </w:t>
            </w:r>
            <w:r>
              <w:rPr>
                <w:rFonts w:ascii="Times New Roman" w:hAnsi="Times New Roman"/>
              </w:rPr>
              <w:t xml:space="preserve">объекта </w:t>
            </w:r>
            <w:r w:rsidRPr="00F174E0">
              <w:rPr>
                <w:rFonts w:ascii="Times New Roman" w:hAnsi="Times New Roman"/>
              </w:rPr>
              <w:t>ФАП п. Пчевжа</w:t>
            </w:r>
          </w:p>
        </w:tc>
        <w:tc>
          <w:tcPr>
            <w:tcW w:w="3814" w:type="dxa"/>
            <w:shd w:val="clear" w:color="auto" w:fill="auto"/>
          </w:tcPr>
          <w:p w:rsidR="002F1367" w:rsidRPr="00402393" w:rsidRDefault="002F1367" w:rsidP="0078712F">
            <w:pPr>
              <w:jc w:val="both"/>
              <w:rPr>
                <w:rFonts w:ascii="Times New Roman" w:hAnsi="Times New Roman"/>
              </w:rPr>
            </w:pPr>
            <w:r w:rsidRPr="002B2E4C">
              <w:rPr>
                <w:rFonts w:ascii="Times New Roman" w:hAnsi="Times New Roman" w:cs="Times New Roman"/>
              </w:rPr>
              <w:t>отдел архитектуры</w:t>
            </w:r>
            <w:r>
              <w:rPr>
                <w:rFonts w:ascii="Times New Roman" w:hAnsi="Times New Roman"/>
              </w:rPr>
              <w:t xml:space="preserve"> администрации муниципального образования Киришский муниципальный район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0239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0239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402393" w:rsidRDefault="002F1367" w:rsidP="0078712F">
            <w:pPr>
              <w:rPr>
                <w:rFonts w:ascii="Times New Roman" w:hAnsi="Times New Roman"/>
              </w:rPr>
            </w:pPr>
            <w:r w:rsidRPr="00402393">
              <w:rPr>
                <w:rFonts w:ascii="Times New Roman" w:hAnsi="Times New Roman"/>
              </w:rPr>
              <w:t xml:space="preserve">Отсутствие возможности получения качественных медицинских услуг жителями Пчевжинского сельского поселения, рост социальной </w:t>
            </w:r>
            <w:r>
              <w:rPr>
                <w:rFonts w:ascii="Times New Roman" w:hAnsi="Times New Roman"/>
              </w:rPr>
              <w:t>н</w:t>
            </w:r>
            <w:r w:rsidRPr="00402393">
              <w:rPr>
                <w:rFonts w:ascii="Times New Roman" w:hAnsi="Times New Roman"/>
              </w:rPr>
              <w:t>апряженности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Pr="003C25A3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действие ФАП в п. Пчевжа</w:t>
            </w: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A10100" w:rsidRDefault="002F1367" w:rsidP="0078712F">
            <w:pPr>
              <w:rPr>
                <w:rFonts w:ascii="Times New Roman" w:hAnsi="Times New Roman"/>
              </w:rPr>
            </w:pPr>
            <w:r w:rsidRPr="00A10100">
              <w:rPr>
                <w:rFonts w:ascii="Times New Roman" w:hAnsi="Times New Roman"/>
              </w:rPr>
              <w:t>Основное мероприятие 2.3. Повышение уровня развития социальной инфраструктуры и инженерного обустройства территории</w:t>
            </w:r>
          </w:p>
        </w:tc>
        <w:tc>
          <w:tcPr>
            <w:tcW w:w="3814" w:type="dxa"/>
            <w:shd w:val="clear" w:color="auto" w:fill="auto"/>
          </w:tcPr>
          <w:p w:rsidR="002F1367" w:rsidRPr="00402393" w:rsidRDefault="002F1367" w:rsidP="0078712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Комитет экономического развития и инвестиционной деятельности администрации Киришского муниципального района, </w:t>
            </w:r>
            <w:r w:rsidR="0096623E">
              <w:rPr>
                <w:rFonts w:ascii="Times New Roman" w:hAnsi="Times New Roman"/>
              </w:rPr>
              <w:t>Комитет  жилищно-</w:t>
            </w:r>
            <w:r w:rsidRPr="00A619CD">
              <w:rPr>
                <w:rFonts w:ascii="Times New Roman" w:hAnsi="Times New Roman"/>
              </w:rPr>
              <w:t>коммунального хозяйства администрации Киришского муниципального района</w:t>
            </w:r>
            <w:r>
              <w:rPr>
                <w:rFonts w:ascii="Times New Roman" w:hAnsi="Times New Roman"/>
              </w:rPr>
              <w:t>,</w:t>
            </w:r>
            <w:r>
              <w:t xml:space="preserve"> </w:t>
            </w:r>
            <w:r w:rsidRPr="002B2E4C">
              <w:rPr>
                <w:rFonts w:ascii="Times New Roman" w:hAnsi="Times New Roman" w:cs="Times New Roman"/>
              </w:rPr>
              <w:t>отдел архитектуры</w:t>
            </w:r>
            <w:r>
              <w:rPr>
                <w:rFonts w:ascii="Times New Roman" w:hAnsi="Times New Roman"/>
              </w:rPr>
              <w:t xml:space="preserve"> администрации муниципального образования Киришский муниципальный район, администрации Будогощского городского и сельских поселений </w:t>
            </w:r>
            <w:r w:rsidRPr="002B2E4C">
              <w:rPr>
                <w:rFonts w:ascii="Times New Roman" w:hAnsi="Times New Roman"/>
              </w:rPr>
              <w:t xml:space="preserve"> </w:t>
            </w:r>
            <w:r w:rsidRPr="00A619CD">
              <w:rPr>
                <w:rFonts w:ascii="Times New Roman" w:hAnsi="Times New Roman"/>
              </w:rPr>
              <w:t>Киришского муниципального района</w:t>
            </w:r>
            <w:r>
              <w:rPr>
                <w:rFonts w:ascii="Times New Roman" w:hAnsi="Times New Roman"/>
              </w:rPr>
              <w:t>, МКУ «УПСР»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402393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Рост социальной напряженности, возникновение аварийных ситуаций, необеспеченность жителей учреждениями культурно-досугового типа 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 w:rsidRPr="00FA2E3E">
              <w:rPr>
                <w:rFonts w:ascii="Times New Roman" w:hAnsi="Times New Roman"/>
              </w:rPr>
              <w:t>Обеспечение безаварийной работы систем</w:t>
            </w:r>
            <w:r>
              <w:rPr>
                <w:rFonts w:ascii="Times New Roman" w:hAnsi="Times New Roman"/>
              </w:rPr>
              <w:t xml:space="preserve"> жизнеобеспечения, увеличение доступа жителей к объектам культурно-досугового типа</w:t>
            </w:r>
            <w:r w:rsidRPr="001266A3">
              <w:rPr>
                <w:rFonts w:ascii="Times New Roman" w:hAnsi="Times New Roman"/>
              </w:rPr>
              <w:t xml:space="preserve">,  </w:t>
            </w:r>
            <w:r w:rsidRPr="001266A3">
              <w:rPr>
                <w:rFonts w:ascii="Times New Roman" w:eastAsia="Calibri" w:hAnsi="Times New Roman" w:cs="Times New Roman"/>
              </w:rPr>
              <w:t>улучшение условий граждан, проживающих в сельской местности</w:t>
            </w:r>
          </w:p>
          <w:p w:rsidR="00F24B49" w:rsidRDefault="00F24B49" w:rsidP="0078712F">
            <w:pPr>
              <w:rPr>
                <w:rFonts w:ascii="Times New Roman" w:eastAsia="Calibri" w:hAnsi="Times New Roman" w:cs="Times New Roman"/>
              </w:rPr>
            </w:pPr>
          </w:p>
          <w:p w:rsidR="00F24B49" w:rsidRDefault="00F24B49" w:rsidP="0078712F">
            <w:pPr>
              <w:rPr>
                <w:rFonts w:ascii="Times New Roman" w:eastAsia="Calibri" w:hAnsi="Times New Roman" w:cs="Times New Roman"/>
              </w:rPr>
            </w:pPr>
          </w:p>
          <w:p w:rsidR="00F24B49" w:rsidRDefault="00F24B49" w:rsidP="0078712F">
            <w:pPr>
              <w:rPr>
                <w:rFonts w:ascii="Times New Roman" w:eastAsia="Calibri" w:hAnsi="Times New Roman" w:cs="Times New Roman"/>
              </w:rPr>
            </w:pPr>
          </w:p>
          <w:p w:rsidR="00F24B49" w:rsidRDefault="00F24B49" w:rsidP="0078712F">
            <w:pPr>
              <w:rPr>
                <w:rFonts w:ascii="Times New Roman" w:eastAsia="Calibri" w:hAnsi="Times New Roman" w:cs="Times New Roman"/>
              </w:rPr>
            </w:pPr>
          </w:p>
          <w:p w:rsidR="00F24B49" w:rsidRDefault="00F24B49" w:rsidP="0078712F">
            <w:pPr>
              <w:rPr>
                <w:rFonts w:ascii="Times New Roman" w:hAnsi="Times New Roman"/>
              </w:rPr>
            </w:pPr>
          </w:p>
        </w:tc>
      </w:tr>
      <w:tr w:rsidR="002F1367" w:rsidRPr="00C62B95" w:rsidTr="00F24B49">
        <w:trPr>
          <w:gridBefore w:val="1"/>
          <w:wBefore w:w="14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2.3.1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2F1367" w:rsidRPr="00A10100" w:rsidRDefault="002F1367" w:rsidP="0078712F">
            <w:pPr>
              <w:rPr>
                <w:rFonts w:ascii="Times New Roman" w:hAnsi="Times New Roman"/>
              </w:rPr>
            </w:pPr>
            <w:r w:rsidRPr="00A10100">
              <w:rPr>
                <w:rFonts w:ascii="Times New Roman" w:hAnsi="Times New Roman"/>
              </w:rPr>
              <w:t>Мероприятие 2.3.1. Обслуживание инженерных сетей газоснабжения</w:t>
            </w:r>
          </w:p>
        </w:tc>
        <w:tc>
          <w:tcPr>
            <w:tcW w:w="3814" w:type="dxa"/>
            <w:shd w:val="clear" w:color="auto" w:fill="auto"/>
          </w:tcPr>
          <w:p w:rsidR="002F1367" w:rsidRPr="00402393" w:rsidRDefault="00F24B49" w:rsidP="0078712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жилищно-</w:t>
            </w:r>
            <w:r w:rsidR="002F1367" w:rsidRPr="0091588A">
              <w:rPr>
                <w:rFonts w:ascii="Times New Roman" w:hAnsi="Times New Roman"/>
              </w:rPr>
              <w:t xml:space="preserve">коммунального хозяйства администрации Киришского муниципального </w:t>
            </w:r>
            <w:r w:rsidR="002F1367" w:rsidRPr="0091588A">
              <w:rPr>
                <w:rFonts w:ascii="Times New Roman" w:hAnsi="Times New Roman"/>
              </w:rPr>
              <w:lastRenderedPageBreak/>
              <w:t>района</w:t>
            </w:r>
            <w:r w:rsidR="002F1367">
              <w:rPr>
                <w:rFonts w:ascii="Times New Roman" w:hAnsi="Times New Roman"/>
              </w:rPr>
              <w:t>, администрация Глажевского сельского поселения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2F1367" w:rsidRPr="00402393" w:rsidRDefault="002F1367" w:rsidP="0078712F">
            <w:pPr>
              <w:rPr>
                <w:rFonts w:ascii="Times New Roman" w:hAnsi="Times New Roman"/>
              </w:rPr>
            </w:pPr>
            <w:r w:rsidRPr="00FA2E3E">
              <w:rPr>
                <w:rFonts w:ascii="Times New Roman" w:hAnsi="Times New Roman"/>
              </w:rPr>
              <w:t xml:space="preserve">Возможно возникновение аварий газораспределительных </w:t>
            </w:r>
            <w:r w:rsidRPr="00FA2E3E">
              <w:rPr>
                <w:rFonts w:ascii="Times New Roman" w:hAnsi="Times New Roman"/>
              </w:rPr>
              <w:lastRenderedPageBreak/>
              <w:t>систем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hAnsi="Times New Roman"/>
              </w:rPr>
            </w:pPr>
            <w:r w:rsidRPr="00FA2E3E">
              <w:rPr>
                <w:rFonts w:ascii="Times New Roman" w:hAnsi="Times New Roman"/>
              </w:rPr>
              <w:lastRenderedPageBreak/>
              <w:t xml:space="preserve">Обеспечение безаварийной работы газораспределительных </w:t>
            </w:r>
            <w:r w:rsidRPr="00FA2E3E">
              <w:rPr>
                <w:rFonts w:ascii="Times New Roman" w:hAnsi="Times New Roman"/>
              </w:rPr>
              <w:lastRenderedPageBreak/>
              <w:t>систем</w:t>
            </w:r>
          </w:p>
        </w:tc>
      </w:tr>
      <w:tr w:rsidR="002F1367" w:rsidRPr="00C62B95" w:rsidTr="00F24B49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2.3.2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A10100" w:rsidRDefault="002F1367" w:rsidP="0078712F">
            <w:pPr>
              <w:rPr>
                <w:rFonts w:ascii="Times New Roman" w:hAnsi="Times New Roman"/>
              </w:rPr>
            </w:pPr>
            <w:r w:rsidRPr="00A10100">
              <w:rPr>
                <w:rFonts w:ascii="Times New Roman" w:hAnsi="Times New Roman"/>
              </w:rPr>
              <w:t>Мероприятие 2.</w:t>
            </w:r>
            <w:r>
              <w:rPr>
                <w:rFonts w:ascii="Times New Roman" w:hAnsi="Times New Roman"/>
              </w:rPr>
              <w:t>3.2</w:t>
            </w:r>
            <w:r w:rsidRPr="00A1010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Проведение работ в области ремонта </w:t>
            </w:r>
            <w:r w:rsidRPr="00A10100">
              <w:rPr>
                <w:rFonts w:ascii="Times New Roman" w:hAnsi="Times New Roman"/>
              </w:rPr>
              <w:t xml:space="preserve"> учреждений культурно - досугового типа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19616E" w:rsidRDefault="002F1367" w:rsidP="0078712F">
            <w:pPr>
              <w:jc w:val="both"/>
              <w:rPr>
                <w:rFonts w:ascii="Times New Roman" w:hAnsi="Times New Roman"/>
              </w:rPr>
            </w:pPr>
            <w:r w:rsidRPr="00AC58C7">
              <w:rPr>
                <w:rFonts w:ascii="Times New Roman" w:hAnsi="Times New Roman"/>
              </w:rPr>
              <w:t>Администрация Будогощского</w:t>
            </w:r>
            <w:r w:rsidR="0096623E">
              <w:rPr>
                <w:rFonts w:ascii="Times New Roman" w:hAnsi="Times New Roman"/>
              </w:rPr>
              <w:t xml:space="preserve"> городского</w:t>
            </w:r>
            <w:r w:rsidRPr="00AC58C7">
              <w:rPr>
                <w:rFonts w:ascii="Times New Roman" w:hAnsi="Times New Roman"/>
              </w:rPr>
              <w:t xml:space="preserve"> поселения  Киришского муниципального района</w:t>
            </w:r>
            <w:r>
              <w:rPr>
                <w:rFonts w:ascii="Times New Roman" w:hAnsi="Times New Roman"/>
              </w:rPr>
              <w:t>,</w:t>
            </w:r>
            <w:r>
              <w:t xml:space="preserve"> </w:t>
            </w:r>
            <w:r w:rsidR="0096623E">
              <w:rPr>
                <w:rFonts w:ascii="Times New Roman" w:hAnsi="Times New Roman"/>
              </w:rPr>
              <w:t xml:space="preserve">администрация Глажевского </w:t>
            </w:r>
            <w:r w:rsidRPr="00AC58C7">
              <w:rPr>
                <w:rFonts w:ascii="Times New Roman" w:hAnsi="Times New Roman"/>
              </w:rPr>
              <w:t>сельского поселения 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Необеспеченность жителей поселений учреждениями культурно-досугового типа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3C25A3" w:rsidRDefault="002F1367" w:rsidP="0078712F">
            <w:pPr>
              <w:rPr>
                <w:rFonts w:ascii="Times New Roman" w:hAnsi="Times New Roman"/>
              </w:rPr>
            </w:pPr>
            <w:r w:rsidRPr="00132CCE">
              <w:rPr>
                <w:rFonts w:ascii="Times New Roman" w:hAnsi="Times New Roman"/>
              </w:rPr>
              <w:t xml:space="preserve">Ремонт </w:t>
            </w:r>
            <w:r>
              <w:rPr>
                <w:rFonts w:ascii="Times New Roman" w:hAnsi="Times New Roman"/>
              </w:rPr>
              <w:t xml:space="preserve">2 </w:t>
            </w:r>
            <w:r w:rsidRPr="00132CCE">
              <w:rPr>
                <w:rFonts w:ascii="Times New Roman" w:hAnsi="Times New Roman"/>
              </w:rPr>
              <w:t>учреждений культурно - досугового типа</w:t>
            </w:r>
          </w:p>
        </w:tc>
      </w:tr>
      <w:tr w:rsidR="002F1367" w:rsidRPr="00C62B95" w:rsidTr="00F24B49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E60832" w:rsidRDefault="002F1367" w:rsidP="0078712F">
            <w:pPr>
              <w:rPr>
                <w:rFonts w:ascii="Times New Roman" w:hAnsi="Times New Roman" w:cs="Times New Roman"/>
              </w:rPr>
            </w:pPr>
            <w:r w:rsidRPr="00E60832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2.3.3</w:t>
            </w:r>
            <w:r w:rsidRPr="00E60832">
              <w:rPr>
                <w:rFonts w:ascii="Times New Roman" w:hAnsi="Times New Roman" w:cs="Times New Roman"/>
              </w:rPr>
              <w:t xml:space="preserve">  </w:t>
            </w:r>
          </w:p>
          <w:p w:rsidR="002F1367" w:rsidRPr="00E60832" w:rsidRDefault="002F1367" w:rsidP="0078712F">
            <w:pPr>
              <w:rPr>
                <w:rFonts w:ascii="Times New Roman" w:hAnsi="Times New Roman" w:cs="Times New Roman"/>
              </w:rPr>
            </w:pPr>
            <w:r w:rsidRPr="00E60832">
              <w:rPr>
                <w:rFonts w:ascii="Times New Roman" w:hAnsi="Times New Roman" w:cs="Times New Roman"/>
              </w:rPr>
              <w:t>Проведение  работ  в области водоснабжения и водоотведения, в том числе строительство и реконструкция (капитальный ремонт) инженерных сетей водоснабжения и водоотведения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19616E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Будогощского городского и сельских поселений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ind w:left="-1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Возникновение </w:t>
            </w:r>
            <w:r w:rsidRPr="00B71A9B">
              <w:rPr>
                <w:rFonts w:ascii="Times New Roman" w:hAnsi="Times New Roman"/>
                <w:spacing w:val="-20"/>
              </w:rPr>
              <w:t>аварийных</w:t>
            </w:r>
            <w:r>
              <w:rPr>
                <w:rFonts w:ascii="Times New Roman" w:hAnsi="Times New Roman"/>
              </w:rPr>
              <w:t xml:space="preserve"> ситуаций, нарушение санитарного состояния водозаборов и скважин, рост социальной напряженности в </w:t>
            </w:r>
            <w:r w:rsidRPr="00B71A9B">
              <w:rPr>
                <w:rFonts w:ascii="Times New Roman" w:hAnsi="Times New Roman"/>
                <w:spacing w:val="-20"/>
              </w:rPr>
              <w:t>обществе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3C25A3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Капитальный ремонт 2 км водовода, о</w:t>
            </w:r>
            <w:r w:rsidRPr="005C71C8">
              <w:rPr>
                <w:rFonts w:ascii="Times New Roman" w:hAnsi="Times New Roman"/>
              </w:rPr>
              <w:t xml:space="preserve">граждение санитарной охраны </w:t>
            </w:r>
            <w:r>
              <w:rPr>
                <w:rFonts w:ascii="Times New Roman" w:hAnsi="Times New Roman"/>
              </w:rPr>
              <w:t xml:space="preserve"> 11  объектов (водозаборов и скважин), </w:t>
            </w:r>
            <w:r w:rsidRPr="002C3AC2">
              <w:rPr>
                <w:rFonts w:ascii="Times New Roman" w:hAnsi="Times New Roman"/>
              </w:rPr>
              <w:t>приобретение 4-х единиц оборудования</w:t>
            </w:r>
          </w:p>
        </w:tc>
      </w:tr>
      <w:tr w:rsidR="002F1367" w:rsidRPr="00C62B95" w:rsidTr="00F24B49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>Мероприятие 2.</w:t>
            </w:r>
            <w:r>
              <w:rPr>
                <w:rFonts w:ascii="Times New Roman" w:hAnsi="Times New Roman"/>
              </w:rPr>
              <w:t>4</w:t>
            </w:r>
            <w:r w:rsidRPr="00B71A9B">
              <w:rPr>
                <w:rFonts w:ascii="Times New Roman" w:hAnsi="Times New Roman"/>
              </w:rPr>
              <w:t xml:space="preserve">. </w:t>
            </w:r>
          </w:p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 w:cs="Times New Roman"/>
              </w:rPr>
              <w:t>Разработка рабочей документации</w:t>
            </w:r>
            <w:r>
              <w:rPr>
                <w:rFonts w:ascii="Times New Roman" w:hAnsi="Times New Roman" w:cs="Times New Roman"/>
              </w:rPr>
              <w:t xml:space="preserve">, строительство и ввод объекта </w:t>
            </w:r>
            <w:r w:rsidRPr="00B71A9B">
              <w:rPr>
                <w:rFonts w:ascii="Times New Roman" w:hAnsi="Times New Roman" w:cs="Times New Roman"/>
              </w:rPr>
              <w:t>Автомобильная дорога между  д.Бестоголово и д.Горятино  Будогощского городского поселения  Киришского муниципального района Ленинградской области вне границ  и в границах указанных населенных пунктов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hAnsi="Times New Roman"/>
              </w:rPr>
            </w:pPr>
          </w:p>
          <w:p w:rsidR="002F1367" w:rsidRPr="00C679AB" w:rsidRDefault="002F1367" w:rsidP="0078712F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402393">
              <w:rPr>
                <w:rFonts w:ascii="Times New Roman" w:hAnsi="Times New Roman"/>
              </w:rPr>
              <w:t>МКУ «УПСР»</w:t>
            </w:r>
          </w:p>
        </w:tc>
        <w:tc>
          <w:tcPr>
            <w:tcW w:w="992" w:type="dxa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0239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Pr="00402393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02393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Рост социальной напряженности в обществе, отсутствие транспортного сообщения между населенными пунктами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3C25A3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разработке рабочей документации </w:t>
            </w:r>
            <w:r w:rsidRPr="00215B35">
              <w:rPr>
                <w:rFonts w:ascii="Times New Roman" w:hAnsi="Times New Roman" w:cs="Times New Roman"/>
              </w:rPr>
              <w:t>на строительство мостового перехода через р. Пчевжа на территории Будогощского городского поселения и автодороги на подступах к нему между населенными пунктами д.</w:t>
            </w:r>
            <w:r w:rsidR="0096623E">
              <w:rPr>
                <w:rFonts w:ascii="Times New Roman" w:hAnsi="Times New Roman" w:cs="Times New Roman"/>
              </w:rPr>
              <w:t xml:space="preserve"> </w:t>
            </w:r>
            <w:r w:rsidRPr="00215B35">
              <w:rPr>
                <w:rFonts w:ascii="Times New Roman" w:hAnsi="Times New Roman" w:cs="Times New Roman"/>
              </w:rPr>
              <w:t xml:space="preserve">Бестоголово и </w:t>
            </w:r>
            <w:r w:rsidR="0096623E">
              <w:rPr>
                <w:rFonts w:ascii="Times New Roman" w:hAnsi="Times New Roman" w:cs="Times New Roman"/>
              </w:rPr>
              <w:t xml:space="preserve">                     </w:t>
            </w:r>
            <w:r w:rsidRPr="00215B35">
              <w:rPr>
                <w:rFonts w:ascii="Times New Roman" w:hAnsi="Times New Roman" w:cs="Times New Roman"/>
              </w:rPr>
              <w:t>д.</w:t>
            </w:r>
            <w:r w:rsidR="0096623E">
              <w:rPr>
                <w:rFonts w:ascii="Times New Roman" w:hAnsi="Times New Roman" w:cs="Times New Roman"/>
              </w:rPr>
              <w:t xml:space="preserve"> </w:t>
            </w:r>
            <w:r w:rsidRPr="00215B35">
              <w:rPr>
                <w:rFonts w:ascii="Times New Roman" w:hAnsi="Times New Roman" w:cs="Times New Roman"/>
              </w:rPr>
              <w:t>Горятино</w:t>
            </w:r>
            <w:r>
              <w:rPr>
                <w:rFonts w:ascii="Times New Roman" w:hAnsi="Times New Roman"/>
              </w:rPr>
              <w:t xml:space="preserve"> , ввод объекта</w:t>
            </w:r>
          </w:p>
        </w:tc>
      </w:tr>
      <w:tr w:rsidR="002F1367" w:rsidRPr="00C62B95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2.5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>Мероприятие 2.</w:t>
            </w:r>
            <w:r>
              <w:rPr>
                <w:rFonts w:ascii="Times New Roman" w:hAnsi="Times New Roman"/>
              </w:rPr>
              <w:t>5</w:t>
            </w:r>
            <w:r w:rsidRPr="00B71A9B">
              <w:rPr>
                <w:rFonts w:ascii="Times New Roman" w:hAnsi="Times New Roman"/>
              </w:rPr>
              <w:t>.</w:t>
            </w:r>
          </w:p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 xml:space="preserve"> Обеспечение равной доступности общественного </w:t>
            </w:r>
            <w:r w:rsidRPr="00B71A9B">
              <w:rPr>
                <w:rFonts w:ascii="Times New Roman" w:hAnsi="Times New Roman"/>
              </w:rPr>
              <w:lastRenderedPageBreak/>
              <w:t>автомобильного транспорта, осуществляющего регулярные пассажирские перевозки по  муниципальным маршрутам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hAnsi="Times New Roman"/>
              </w:rPr>
            </w:pPr>
            <w:r w:rsidRPr="00402393">
              <w:rPr>
                <w:rFonts w:ascii="Times New Roman" w:hAnsi="Times New Roman"/>
              </w:rPr>
              <w:lastRenderedPageBreak/>
              <w:t xml:space="preserve">Комитет экономического развития и инвестиционной деятельности Администрации Киришского </w:t>
            </w:r>
            <w:r w:rsidRPr="00402393">
              <w:rPr>
                <w:rFonts w:ascii="Times New Roman" w:hAnsi="Times New Roman"/>
              </w:rPr>
              <w:lastRenderedPageBreak/>
              <w:t>муниципального района</w:t>
            </w:r>
          </w:p>
          <w:p w:rsidR="002F1367" w:rsidRDefault="002F1367" w:rsidP="0078712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жалоб на услуги общественного автомобильного </w:t>
            </w:r>
            <w:r>
              <w:rPr>
                <w:rFonts w:ascii="Times New Roman" w:hAnsi="Times New Roman"/>
              </w:rPr>
              <w:lastRenderedPageBreak/>
              <w:t xml:space="preserve">транспорта, осуществляющего перевозку по муниципальным маршрутам, нарушение графика движения общественного автомобильного транспорта, рост социальной напряженности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3C25A3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Повышение качества услуг общественного транспорта, </w:t>
            </w:r>
            <w:r>
              <w:rPr>
                <w:rFonts w:ascii="Times New Roman" w:hAnsi="Times New Roman"/>
              </w:rPr>
              <w:lastRenderedPageBreak/>
              <w:t>осуществляющего перевозку отдельных категорий граждан по муниципальным маршрутам</w:t>
            </w:r>
          </w:p>
        </w:tc>
      </w:tr>
      <w:tr w:rsidR="002F1367" w:rsidRPr="00C62B95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2.6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>Мероприятие 2.</w:t>
            </w:r>
            <w:r>
              <w:rPr>
                <w:rFonts w:ascii="Times New Roman" w:hAnsi="Times New Roman"/>
              </w:rPr>
              <w:t>6</w:t>
            </w:r>
            <w:r w:rsidRPr="00B71A9B">
              <w:rPr>
                <w:rFonts w:ascii="Times New Roman" w:hAnsi="Times New Roman"/>
              </w:rPr>
              <w:t xml:space="preserve">. </w:t>
            </w:r>
          </w:p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>Обеспечение доступности бытовых услуг для сельского населения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2B1562" w:rsidRDefault="002F1367" w:rsidP="0078712F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2B1562">
              <w:rPr>
                <w:rFonts w:ascii="Times New Roman" w:hAnsi="Times New Roman"/>
                <w:sz w:val="24"/>
                <w:szCs w:val="24"/>
              </w:rPr>
              <w:t>Администрации Будогощского городского и сельских поселений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Рост социальной напряженности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бесперебойного предоставления банных услуг населению, отсутствие жалоб на предоставляемые банные услуги</w:t>
            </w:r>
          </w:p>
        </w:tc>
      </w:tr>
      <w:tr w:rsidR="002F1367" w:rsidRPr="00C62B95" w:rsidTr="00FF1D56">
        <w:trPr>
          <w:gridAfter w:val="1"/>
          <w:wAfter w:w="27" w:type="dxa"/>
          <w:trHeight w:val="2206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2.7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>Мероприятие 2.</w:t>
            </w:r>
            <w:r>
              <w:rPr>
                <w:rFonts w:ascii="Times New Roman" w:hAnsi="Times New Roman"/>
              </w:rPr>
              <w:t xml:space="preserve">7 Выполнение работ </w:t>
            </w:r>
            <w:r w:rsidRPr="00B71A9B">
              <w:rPr>
                <w:rFonts w:ascii="Times New Roman" w:hAnsi="Times New Roman"/>
              </w:rPr>
              <w:t xml:space="preserve"> в области имущественных и земельных отношений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землепользования</w:t>
            </w:r>
            <w:r w:rsidRPr="00FD0DCA">
              <w:rPr>
                <w:rFonts w:ascii="Times New Roman" w:hAnsi="Times New Roman"/>
              </w:rPr>
              <w:t xml:space="preserve"> Администрации Киришского муниципального </w:t>
            </w:r>
            <w:r>
              <w:rPr>
                <w:rFonts w:ascii="Times New Roman" w:hAnsi="Times New Roman"/>
              </w:rPr>
              <w:t>района</w:t>
            </w:r>
          </w:p>
        </w:tc>
        <w:tc>
          <w:tcPr>
            <w:tcW w:w="992" w:type="dxa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Отсутствие сформированных земельных участков для предоставления населению, в том числе в соответствии с законом Ленинградской области от 14.10.2008 №105-оз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земельных участков, Проведение рыночной оценки права аренды земельных участков,</w:t>
            </w:r>
          </w:p>
          <w:p w:rsidR="002F1367" w:rsidRDefault="002F1367" w:rsidP="0078712F">
            <w:pPr>
              <w:rPr>
                <w:rFonts w:ascii="Times New Roman" w:hAnsi="Times New Roman"/>
              </w:rPr>
            </w:pPr>
          </w:p>
        </w:tc>
      </w:tr>
      <w:tr w:rsidR="002F1367" w:rsidRPr="00C62B95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2.8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2.8</w:t>
            </w:r>
            <w:r w:rsidRPr="00B71A9B">
              <w:rPr>
                <w:rFonts w:ascii="Times New Roman" w:hAnsi="Times New Roman"/>
              </w:rPr>
              <w:t xml:space="preserve">. </w:t>
            </w:r>
          </w:p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 xml:space="preserve">Оформление технических </w:t>
            </w:r>
            <w:r>
              <w:rPr>
                <w:rFonts w:ascii="Times New Roman" w:hAnsi="Times New Roman"/>
              </w:rPr>
              <w:t xml:space="preserve">планов </w:t>
            </w:r>
            <w:r w:rsidRPr="00B71A9B">
              <w:rPr>
                <w:rFonts w:ascii="Times New Roman" w:hAnsi="Times New Roman"/>
              </w:rPr>
              <w:t>объект</w:t>
            </w:r>
            <w:r>
              <w:rPr>
                <w:rFonts w:ascii="Times New Roman" w:hAnsi="Times New Roman"/>
              </w:rPr>
              <w:t>ов</w:t>
            </w:r>
            <w:r w:rsidRPr="00B71A9B">
              <w:rPr>
                <w:rFonts w:ascii="Times New Roman" w:hAnsi="Times New Roman"/>
              </w:rPr>
              <w:t xml:space="preserve"> инженерной инфраструктуры</w:t>
            </w:r>
            <w:r>
              <w:rPr>
                <w:rFonts w:ascii="Times New Roman" w:hAnsi="Times New Roman"/>
              </w:rPr>
              <w:t xml:space="preserve"> для постановки на государственный кадастровый учет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B74360" w:rsidRDefault="002F1367" w:rsidP="0078712F">
            <w:pPr>
              <w:rPr>
                <w:rFonts w:ascii="Times New Roman" w:hAnsi="Times New Roman"/>
              </w:rPr>
            </w:pPr>
            <w:r w:rsidRPr="00B74360">
              <w:rPr>
                <w:rFonts w:ascii="Times New Roman" w:hAnsi="Times New Roman"/>
              </w:rPr>
              <w:t>Администрация Будогощского городского  поселения  Киришского муниципального района, администрация Глажевского  сельского поселения  Киришского муниципальног</w:t>
            </w:r>
            <w:r>
              <w:rPr>
                <w:rFonts w:ascii="Times New Roman" w:hAnsi="Times New Roman"/>
              </w:rPr>
              <w:t>о района</w:t>
            </w:r>
          </w:p>
          <w:p w:rsidR="002F1367" w:rsidRDefault="002F1367" w:rsidP="0078712F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Отсутствие </w:t>
            </w:r>
            <w:r>
              <w:rPr>
                <w:rFonts w:ascii="Times New Roman" w:hAnsi="Times New Roman"/>
              </w:rPr>
              <w:t>оформленных кадастровых и технических паспортов на объекты социальной инфраструктуры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оформленных </w:t>
            </w:r>
            <w:r w:rsidRPr="00B71A9B">
              <w:rPr>
                <w:rFonts w:ascii="Times New Roman" w:hAnsi="Times New Roman"/>
              </w:rPr>
              <w:t xml:space="preserve">технических </w:t>
            </w:r>
            <w:r>
              <w:rPr>
                <w:rFonts w:ascii="Times New Roman" w:hAnsi="Times New Roman"/>
              </w:rPr>
              <w:t xml:space="preserve">планов </w:t>
            </w:r>
            <w:r w:rsidRPr="00B71A9B">
              <w:rPr>
                <w:rFonts w:ascii="Times New Roman" w:hAnsi="Times New Roman"/>
              </w:rPr>
              <w:t>объект</w:t>
            </w:r>
            <w:r>
              <w:rPr>
                <w:rFonts w:ascii="Times New Roman" w:hAnsi="Times New Roman"/>
              </w:rPr>
              <w:t>ов</w:t>
            </w:r>
            <w:r w:rsidRPr="00B71A9B">
              <w:rPr>
                <w:rFonts w:ascii="Times New Roman" w:hAnsi="Times New Roman"/>
              </w:rPr>
              <w:t xml:space="preserve"> инженерной инфраструктуры</w:t>
            </w:r>
            <w:r>
              <w:rPr>
                <w:rFonts w:ascii="Times New Roman" w:hAnsi="Times New Roman"/>
              </w:rPr>
              <w:t xml:space="preserve"> для постановки на государственный кадастровый учет</w:t>
            </w:r>
          </w:p>
        </w:tc>
      </w:tr>
      <w:tr w:rsidR="002F1367" w:rsidRPr="00C62B95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2.9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>Мероприятие 2.</w:t>
            </w:r>
            <w:r>
              <w:rPr>
                <w:rFonts w:ascii="Times New Roman" w:hAnsi="Times New Roman"/>
              </w:rPr>
              <w:t>9</w:t>
            </w:r>
            <w:r w:rsidRPr="00B71A9B">
              <w:rPr>
                <w:rFonts w:ascii="Times New Roman" w:hAnsi="Times New Roman"/>
              </w:rPr>
              <w:t>.</w:t>
            </w:r>
          </w:p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 xml:space="preserve">Оформление технических </w:t>
            </w:r>
            <w:r>
              <w:rPr>
                <w:rFonts w:ascii="Times New Roman" w:hAnsi="Times New Roman"/>
              </w:rPr>
              <w:t xml:space="preserve">планов </w:t>
            </w:r>
            <w:r w:rsidRPr="00B71A9B">
              <w:rPr>
                <w:rFonts w:ascii="Times New Roman" w:hAnsi="Times New Roman"/>
              </w:rPr>
              <w:t>на дороги местного значения в границах поселений</w:t>
            </w:r>
            <w:r>
              <w:rPr>
                <w:rFonts w:ascii="Times New Roman" w:hAnsi="Times New Roman"/>
              </w:rPr>
              <w:t xml:space="preserve"> для постановки на государственный кадастровый учет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Pr="00B74360" w:rsidRDefault="002F1367" w:rsidP="0078712F">
            <w:pPr>
              <w:rPr>
                <w:rFonts w:ascii="Times New Roman" w:hAnsi="Times New Roman"/>
              </w:rPr>
            </w:pPr>
            <w:r w:rsidRPr="00B74360">
              <w:rPr>
                <w:rFonts w:ascii="Times New Roman" w:hAnsi="Times New Roman"/>
              </w:rPr>
              <w:t>Администрация Будогощского городского  поселения  Киришского муниципального района, администрация Глажевского  сельского поселения  Киришского муниципального района,</w:t>
            </w:r>
          </w:p>
          <w:p w:rsidR="002F1367" w:rsidRDefault="002F1367" w:rsidP="0078712F">
            <w:pPr>
              <w:rPr>
                <w:rFonts w:ascii="Times New Roman" w:hAnsi="Times New Roman"/>
              </w:rPr>
            </w:pPr>
            <w:r w:rsidRPr="00B74360">
              <w:rPr>
                <w:rFonts w:ascii="Times New Roman" w:hAnsi="Times New Roman"/>
              </w:rPr>
              <w:t>администрация Кусинского сельского поселения  Киришского муниципального района</w:t>
            </w:r>
            <w:r>
              <w:rPr>
                <w:rFonts w:ascii="Times New Roman" w:hAnsi="Times New Roman"/>
              </w:rPr>
              <w:t xml:space="preserve">, </w:t>
            </w:r>
            <w:r w:rsidRPr="00B74360">
              <w:rPr>
                <w:rFonts w:ascii="Times New Roman" w:hAnsi="Times New Roman"/>
              </w:rPr>
              <w:t xml:space="preserve">администрация </w:t>
            </w:r>
            <w:r>
              <w:rPr>
                <w:rFonts w:ascii="Times New Roman" w:hAnsi="Times New Roman"/>
              </w:rPr>
              <w:t>Пчевского</w:t>
            </w:r>
            <w:r w:rsidRPr="00B74360">
              <w:rPr>
                <w:rFonts w:ascii="Times New Roman" w:hAnsi="Times New Roman"/>
              </w:rPr>
              <w:t xml:space="preserve"> сельского поселения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Отсутствие оформленных кадастровых и технических паспортов на дороги местного значения в границах поселений, не возможность проведения ремонтных работ на дорогах местного значения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</w:t>
            </w:r>
            <w:r w:rsidRPr="00B71A9B">
              <w:rPr>
                <w:rFonts w:ascii="Times New Roman" w:hAnsi="Times New Roman"/>
              </w:rPr>
              <w:t xml:space="preserve">технических </w:t>
            </w:r>
            <w:r>
              <w:rPr>
                <w:rFonts w:ascii="Times New Roman" w:hAnsi="Times New Roman"/>
              </w:rPr>
              <w:t xml:space="preserve">планов </w:t>
            </w:r>
            <w:r w:rsidRPr="00B71A9B">
              <w:rPr>
                <w:rFonts w:ascii="Times New Roman" w:hAnsi="Times New Roman"/>
              </w:rPr>
              <w:t>на дороги местного значения в границах поселений</w:t>
            </w:r>
            <w:r>
              <w:rPr>
                <w:rFonts w:ascii="Times New Roman" w:hAnsi="Times New Roman"/>
              </w:rPr>
              <w:t xml:space="preserve"> для постановки на государственный кадастровый учет</w:t>
            </w:r>
          </w:p>
        </w:tc>
      </w:tr>
      <w:tr w:rsidR="002F1367" w:rsidRPr="00C62B95" w:rsidTr="00FF1D56">
        <w:trPr>
          <w:gridAfter w:val="1"/>
          <w:wAfter w:w="27" w:type="dxa"/>
        </w:trPr>
        <w:tc>
          <w:tcPr>
            <w:tcW w:w="993" w:type="dxa"/>
            <w:gridSpan w:val="2"/>
            <w:shd w:val="clear" w:color="auto" w:fill="auto"/>
          </w:tcPr>
          <w:p w:rsidR="002F1367" w:rsidRDefault="002F1367" w:rsidP="0078712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2.10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F1367" w:rsidRPr="00B71A9B" w:rsidRDefault="002F1367" w:rsidP="0078712F">
            <w:pPr>
              <w:rPr>
                <w:rFonts w:ascii="Times New Roman" w:hAnsi="Times New Roman"/>
              </w:rPr>
            </w:pPr>
            <w:r w:rsidRPr="00B71A9B">
              <w:rPr>
                <w:rFonts w:ascii="Times New Roman" w:hAnsi="Times New Roman"/>
              </w:rPr>
              <w:t>Основное мероприятие 2.1</w:t>
            </w:r>
            <w:r>
              <w:rPr>
                <w:rFonts w:ascii="Times New Roman" w:hAnsi="Times New Roman"/>
              </w:rPr>
              <w:t>0</w:t>
            </w:r>
            <w:r w:rsidRPr="00B71A9B">
              <w:rPr>
                <w:rFonts w:ascii="Times New Roman" w:hAnsi="Times New Roman"/>
              </w:rPr>
              <w:t xml:space="preserve">. Популяризация достижений в сельском хозяйстве 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 w:rsidRPr="00402393">
              <w:rPr>
                <w:rFonts w:ascii="Times New Roman" w:hAnsi="Times New Roman"/>
              </w:rPr>
              <w:t xml:space="preserve">Комитет </w:t>
            </w:r>
            <w:r w:rsidRPr="00FD0DCA">
              <w:rPr>
                <w:rFonts w:ascii="Times New Roman" w:hAnsi="Times New Roman"/>
              </w:rPr>
              <w:t>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Отсутствие стимулирования сельскохозяйственных товаропроизводителей к достижению профессиональных успехов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1367" w:rsidRPr="003C25A3" w:rsidRDefault="002F1367" w:rsidP="00787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и участие в мероприятиях по популяризации достижений в сельском развитии – не менее 3 ежегодно</w:t>
            </w:r>
          </w:p>
        </w:tc>
      </w:tr>
    </w:tbl>
    <w:p w:rsidR="00F1790A" w:rsidRDefault="00F1790A"/>
    <w:sectPr w:rsidR="00F1790A" w:rsidSect="00510EC8">
      <w:head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638" w:rsidRDefault="00970638" w:rsidP="00510EC8">
      <w:r>
        <w:separator/>
      </w:r>
    </w:p>
  </w:endnote>
  <w:endnote w:type="continuationSeparator" w:id="0">
    <w:p w:rsidR="00970638" w:rsidRDefault="00970638" w:rsidP="0051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638" w:rsidRDefault="00970638" w:rsidP="00510EC8">
      <w:r>
        <w:separator/>
      </w:r>
    </w:p>
  </w:footnote>
  <w:footnote w:type="continuationSeparator" w:id="0">
    <w:p w:rsidR="00970638" w:rsidRDefault="00970638" w:rsidP="00510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509209645"/>
      <w:docPartObj>
        <w:docPartGallery w:val="Page Numbers (Top of Page)"/>
        <w:docPartUnique/>
      </w:docPartObj>
    </w:sdtPr>
    <w:sdtEndPr/>
    <w:sdtContent>
      <w:p w:rsidR="00510EC8" w:rsidRPr="006857E4" w:rsidRDefault="00510EC8" w:rsidP="00510EC8">
        <w:pPr>
          <w:pStyle w:val="a5"/>
          <w:jc w:val="center"/>
          <w:rPr>
            <w:rFonts w:ascii="Times New Roman" w:hAnsi="Times New Roman" w:cs="Times New Roman"/>
          </w:rPr>
        </w:pPr>
        <w:r w:rsidRPr="006857E4">
          <w:rPr>
            <w:rFonts w:ascii="Times New Roman" w:hAnsi="Times New Roman" w:cs="Times New Roman"/>
          </w:rPr>
          <w:fldChar w:fldCharType="begin"/>
        </w:r>
        <w:r w:rsidRPr="006857E4">
          <w:rPr>
            <w:rFonts w:ascii="Times New Roman" w:hAnsi="Times New Roman" w:cs="Times New Roman"/>
          </w:rPr>
          <w:instrText>PAGE   \* MERGEFORMAT</w:instrText>
        </w:r>
        <w:r w:rsidRPr="006857E4">
          <w:rPr>
            <w:rFonts w:ascii="Times New Roman" w:hAnsi="Times New Roman" w:cs="Times New Roman"/>
          </w:rPr>
          <w:fldChar w:fldCharType="separate"/>
        </w:r>
        <w:r w:rsidR="001E706F">
          <w:rPr>
            <w:rFonts w:ascii="Times New Roman" w:hAnsi="Times New Roman" w:cs="Times New Roman"/>
            <w:noProof/>
          </w:rPr>
          <w:t>7</w:t>
        </w:r>
        <w:r w:rsidRPr="006857E4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701FB"/>
    <w:multiLevelType w:val="hybridMultilevel"/>
    <w:tmpl w:val="0900A8A0"/>
    <w:lvl w:ilvl="0" w:tplc="79BA44A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67"/>
    <w:rsid w:val="001E706F"/>
    <w:rsid w:val="002F1367"/>
    <w:rsid w:val="0047238D"/>
    <w:rsid w:val="00510EC8"/>
    <w:rsid w:val="006857E4"/>
    <w:rsid w:val="00777809"/>
    <w:rsid w:val="0096623E"/>
    <w:rsid w:val="00970638"/>
    <w:rsid w:val="009F0BCE"/>
    <w:rsid w:val="00EE62A6"/>
    <w:rsid w:val="00F1790A"/>
    <w:rsid w:val="00F24B49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F1367"/>
    <w:rPr>
      <w:b/>
      <w:color w:val="000080"/>
    </w:rPr>
  </w:style>
  <w:style w:type="character" w:customStyle="1" w:styleId="a4">
    <w:name w:val="Гипертекстовая ссылка"/>
    <w:rsid w:val="002F1367"/>
    <w:rPr>
      <w:rFonts w:cs="Times New Roman"/>
      <w:b/>
      <w:color w:val="008000"/>
    </w:rPr>
  </w:style>
  <w:style w:type="paragraph" w:customStyle="1" w:styleId="ConsPlusNonformat">
    <w:name w:val="ConsPlusNonformat"/>
    <w:rsid w:val="002F13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10E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0EC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0E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0EC8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F1367"/>
    <w:rPr>
      <w:b/>
      <w:color w:val="000080"/>
    </w:rPr>
  </w:style>
  <w:style w:type="character" w:customStyle="1" w:styleId="a4">
    <w:name w:val="Гипертекстовая ссылка"/>
    <w:rsid w:val="002F1367"/>
    <w:rPr>
      <w:rFonts w:cs="Times New Roman"/>
      <w:b/>
      <w:color w:val="008000"/>
    </w:rPr>
  </w:style>
  <w:style w:type="paragraph" w:customStyle="1" w:styleId="ConsPlusNonformat">
    <w:name w:val="ConsPlusNonformat"/>
    <w:rsid w:val="002F13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10E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0EC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0E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0EC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Белякова Юлия</dc:creator>
  <cp:keywords/>
  <dc:description/>
  <cp:lastModifiedBy> Белякова Юлия</cp:lastModifiedBy>
  <cp:revision>2</cp:revision>
  <dcterms:created xsi:type="dcterms:W3CDTF">2015-05-28T13:53:00Z</dcterms:created>
  <dcterms:modified xsi:type="dcterms:W3CDTF">2015-05-28T13:53:00Z</dcterms:modified>
</cp:coreProperties>
</file>